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7CE" w:rsidRPr="007567CE" w:rsidRDefault="007567CE" w:rsidP="007567CE">
      <w:pPr>
        <w:shd w:val="clear" w:color="auto" w:fill="FFFFFF"/>
        <w:spacing w:after="0" w:line="360" w:lineRule="atLeast"/>
        <w:jc w:val="center"/>
        <w:rPr>
          <w:rFonts w:ascii="Arial" w:eastAsia="Times New Roman" w:hAnsi="Arial" w:cs="Arial"/>
          <w:b/>
          <w:bCs/>
          <w:color w:val="000000"/>
          <w:sz w:val="24"/>
          <w:szCs w:val="24"/>
          <w:lang w:eastAsia="ru-RU"/>
        </w:rPr>
      </w:pPr>
      <w:r w:rsidRPr="007567CE">
        <w:rPr>
          <w:rFonts w:ascii="Arial" w:eastAsia="Times New Roman" w:hAnsi="Arial" w:cs="Arial"/>
          <w:b/>
          <w:bCs/>
          <w:color w:val="000000"/>
          <w:sz w:val="24"/>
          <w:szCs w:val="24"/>
          <w:lang w:eastAsia="ru-RU"/>
        </w:rPr>
        <w:t>РОССИЙСКАЯ ФЕДЕРАЦИЯ</w:t>
      </w:r>
    </w:p>
    <w:p w:rsidR="007567CE" w:rsidRPr="007567CE" w:rsidRDefault="007567CE" w:rsidP="007567CE">
      <w:pPr>
        <w:shd w:val="clear" w:color="auto" w:fill="FFFFFF"/>
        <w:spacing w:after="0" w:line="360" w:lineRule="atLeast"/>
        <w:jc w:val="center"/>
        <w:rPr>
          <w:rFonts w:ascii="Arial" w:eastAsia="Times New Roman" w:hAnsi="Arial" w:cs="Arial"/>
          <w:b/>
          <w:bCs/>
          <w:color w:val="000000"/>
          <w:sz w:val="24"/>
          <w:szCs w:val="24"/>
          <w:lang w:eastAsia="ru-RU"/>
        </w:rPr>
      </w:pPr>
      <w:r w:rsidRPr="007567CE">
        <w:rPr>
          <w:rFonts w:ascii="Arial" w:eastAsia="Times New Roman" w:hAnsi="Arial" w:cs="Arial"/>
          <w:b/>
          <w:bCs/>
          <w:color w:val="000000"/>
          <w:sz w:val="24"/>
          <w:szCs w:val="24"/>
          <w:lang w:eastAsia="ru-RU"/>
        </w:rPr>
        <w:t> </w:t>
      </w:r>
    </w:p>
    <w:p w:rsidR="007567CE" w:rsidRPr="007567CE" w:rsidRDefault="007567CE" w:rsidP="007567CE">
      <w:pPr>
        <w:shd w:val="clear" w:color="auto" w:fill="FFFFFF"/>
        <w:spacing w:after="0" w:line="360" w:lineRule="atLeast"/>
        <w:jc w:val="center"/>
        <w:rPr>
          <w:rFonts w:ascii="Arial" w:eastAsia="Times New Roman" w:hAnsi="Arial" w:cs="Arial"/>
          <w:b/>
          <w:bCs/>
          <w:color w:val="000000"/>
          <w:sz w:val="24"/>
          <w:szCs w:val="24"/>
          <w:lang w:eastAsia="ru-RU"/>
        </w:rPr>
      </w:pPr>
      <w:bookmarkStart w:id="0" w:name="dst100004"/>
      <w:bookmarkEnd w:id="0"/>
      <w:r w:rsidRPr="007567CE">
        <w:rPr>
          <w:rFonts w:ascii="Arial" w:eastAsia="Times New Roman" w:hAnsi="Arial" w:cs="Arial"/>
          <w:b/>
          <w:bCs/>
          <w:color w:val="000000"/>
          <w:sz w:val="24"/>
          <w:szCs w:val="24"/>
          <w:lang w:eastAsia="ru-RU"/>
        </w:rPr>
        <w:t>ФЕДЕРАЛЬНЫЙ ЗАКОН</w:t>
      </w:r>
    </w:p>
    <w:p w:rsidR="007567CE" w:rsidRPr="007567CE" w:rsidRDefault="007567CE" w:rsidP="007567CE">
      <w:pPr>
        <w:shd w:val="clear" w:color="auto" w:fill="FFFFFF"/>
        <w:spacing w:after="0" w:line="360" w:lineRule="atLeast"/>
        <w:ind w:firstLine="540"/>
        <w:jc w:val="both"/>
        <w:rPr>
          <w:rFonts w:ascii="Arial" w:eastAsia="Times New Roman" w:hAnsi="Arial" w:cs="Arial"/>
          <w:b/>
          <w:bCs/>
          <w:color w:val="000000"/>
          <w:sz w:val="24"/>
          <w:szCs w:val="24"/>
          <w:lang w:eastAsia="ru-RU"/>
        </w:rPr>
      </w:pPr>
      <w:r w:rsidRPr="007567CE">
        <w:rPr>
          <w:rFonts w:ascii="Arial" w:eastAsia="Times New Roman" w:hAnsi="Arial" w:cs="Arial"/>
          <w:b/>
          <w:bCs/>
          <w:color w:val="000000"/>
          <w:sz w:val="24"/>
          <w:szCs w:val="24"/>
          <w:lang w:eastAsia="ru-RU"/>
        </w:rPr>
        <w:t> </w:t>
      </w:r>
    </w:p>
    <w:p w:rsidR="007567CE" w:rsidRPr="007567CE" w:rsidRDefault="007567CE" w:rsidP="007567CE">
      <w:pPr>
        <w:shd w:val="clear" w:color="auto" w:fill="FFFFFF"/>
        <w:spacing w:after="0" w:line="360" w:lineRule="atLeast"/>
        <w:jc w:val="center"/>
        <w:rPr>
          <w:rFonts w:ascii="Arial" w:eastAsia="Times New Roman" w:hAnsi="Arial" w:cs="Arial"/>
          <w:b/>
          <w:bCs/>
          <w:color w:val="000000"/>
          <w:sz w:val="24"/>
          <w:szCs w:val="24"/>
          <w:lang w:eastAsia="ru-RU"/>
        </w:rPr>
      </w:pPr>
      <w:bookmarkStart w:id="1" w:name="dst100005"/>
      <w:bookmarkEnd w:id="1"/>
      <w:r w:rsidRPr="007567CE">
        <w:rPr>
          <w:rFonts w:ascii="Arial" w:eastAsia="Times New Roman" w:hAnsi="Arial" w:cs="Arial"/>
          <w:b/>
          <w:bCs/>
          <w:color w:val="000000"/>
          <w:sz w:val="24"/>
          <w:szCs w:val="24"/>
          <w:lang w:eastAsia="ru-RU"/>
        </w:rPr>
        <w:t>О ВНЕСЕНИИ ИЗМЕНЕНИЙ</w:t>
      </w:r>
    </w:p>
    <w:p w:rsidR="007567CE" w:rsidRPr="007567CE" w:rsidRDefault="007567CE" w:rsidP="007567CE">
      <w:pPr>
        <w:shd w:val="clear" w:color="auto" w:fill="FFFFFF"/>
        <w:spacing w:after="0" w:line="360" w:lineRule="atLeast"/>
        <w:jc w:val="center"/>
        <w:rPr>
          <w:rFonts w:ascii="Arial" w:eastAsia="Times New Roman" w:hAnsi="Arial" w:cs="Arial"/>
          <w:b/>
          <w:bCs/>
          <w:color w:val="000000"/>
          <w:sz w:val="24"/>
          <w:szCs w:val="24"/>
          <w:lang w:eastAsia="ru-RU"/>
        </w:rPr>
      </w:pPr>
      <w:r w:rsidRPr="007567CE">
        <w:rPr>
          <w:rFonts w:ascii="Arial" w:eastAsia="Times New Roman" w:hAnsi="Arial" w:cs="Arial"/>
          <w:b/>
          <w:bCs/>
          <w:color w:val="000000"/>
          <w:sz w:val="24"/>
          <w:szCs w:val="24"/>
          <w:lang w:eastAsia="ru-RU"/>
        </w:rPr>
        <w:t>В ФЕДЕРАЛЬНЫЙ ЗАКОН "УСТАВ АВТОМОБИЛЬНОГО ТРАНСПОРТА</w:t>
      </w:r>
    </w:p>
    <w:p w:rsidR="007567CE" w:rsidRPr="007567CE" w:rsidRDefault="007567CE" w:rsidP="007567CE">
      <w:pPr>
        <w:shd w:val="clear" w:color="auto" w:fill="FFFFFF"/>
        <w:spacing w:after="150" w:line="360" w:lineRule="atLeast"/>
        <w:jc w:val="center"/>
        <w:rPr>
          <w:rFonts w:ascii="Arial" w:eastAsia="Times New Roman" w:hAnsi="Arial" w:cs="Arial"/>
          <w:b/>
          <w:bCs/>
          <w:color w:val="000000"/>
          <w:sz w:val="24"/>
          <w:szCs w:val="24"/>
          <w:lang w:eastAsia="ru-RU"/>
        </w:rPr>
      </w:pPr>
      <w:r w:rsidRPr="007567CE">
        <w:rPr>
          <w:rFonts w:ascii="Arial" w:eastAsia="Times New Roman" w:hAnsi="Arial" w:cs="Arial"/>
          <w:b/>
          <w:bCs/>
          <w:color w:val="000000"/>
          <w:sz w:val="24"/>
          <w:szCs w:val="24"/>
          <w:lang w:eastAsia="ru-RU"/>
        </w:rPr>
        <w:t>И ГОРОДСКОГО НАЗЕМНОГО ЭЛЕКТРИЧЕСКОГО ТРАНСПОРТА"</w:t>
      </w:r>
    </w:p>
    <w:p w:rsidR="007567CE" w:rsidRPr="007567CE" w:rsidRDefault="007567CE" w:rsidP="007567CE">
      <w:pPr>
        <w:shd w:val="clear" w:color="auto" w:fill="FFFFFF"/>
        <w:spacing w:after="0" w:line="315" w:lineRule="atLeast"/>
        <w:ind w:firstLine="540"/>
        <w:jc w:val="both"/>
        <w:rPr>
          <w:rFonts w:ascii="Arial" w:eastAsia="Times New Roman" w:hAnsi="Arial" w:cs="Arial"/>
          <w:color w:val="000000"/>
          <w:sz w:val="26"/>
          <w:szCs w:val="26"/>
          <w:lang w:eastAsia="ru-RU"/>
        </w:rPr>
      </w:pPr>
      <w:r w:rsidRPr="007567CE">
        <w:rPr>
          <w:rFonts w:ascii="Arial" w:eastAsia="Times New Roman" w:hAnsi="Arial" w:cs="Arial"/>
          <w:color w:val="000000"/>
          <w:sz w:val="26"/>
          <w:lang w:eastAsia="ru-RU"/>
        </w:rPr>
        <w:t> </w:t>
      </w:r>
    </w:p>
    <w:p w:rsidR="007567CE" w:rsidRPr="007567CE" w:rsidRDefault="007567CE" w:rsidP="007567CE">
      <w:pPr>
        <w:shd w:val="clear" w:color="auto" w:fill="FFFFFF"/>
        <w:spacing w:after="0" w:line="394" w:lineRule="atLeast"/>
        <w:jc w:val="right"/>
        <w:rPr>
          <w:rFonts w:ascii="Arial" w:eastAsia="Times New Roman" w:hAnsi="Arial" w:cs="Arial"/>
          <w:color w:val="000000"/>
          <w:sz w:val="26"/>
          <w:szCs w:val="26"/>
          <w:lang w:eastAsia="ru-RU"/>
        </w:rPr>
      </w:pPr>
      <w:bookmarkStart w:id="2" w:name="dst100006"/>
      <w:bookmarkEnd w:id="2"/>
      <w:proofErr w:type="gramStart"/>
      <w:r w:rsidRPr="007567CE">
        <w:rPr>
          <w:rFonts w:ascii="Arial" w:eastAsia="Times New Roman" w:hAnsi="Arial" w:cs="Arial"/>
          <w:color w:val="000000"/>
          <w:sz w:val="26"/>
          <w:lang w:eastAsia="ru-RU"/>
        </w:rPr>
        <w:t>Принят</w:t>
      </w:r>
      <w:proofErr w:type="gramEnd"/>
    </w:p>
    <w:p w:rsidR="007567CE" w:rsidRPr="007567CE" w:rsidRDefault="007567CE" w:rsidP="007567CE">
      <w:pPr>
        <w:shd w:val="clear" w:color="auto" w:fill="FFFFFF"/>
        <w:spacing w:after="0" w:line="394" w:lineRule="atLeast"/>
        <w:jc w:val="right"/>
        <w:rPr>
          <w:rFonts w:ascii="Arial" w:eastAsia="Times New Roman" w:hAnsi="Arial" w:cs="Arial"/>
          <w:color w:val="000000"/>
          <w:sz w:val="26"/>
          <w:szCs w:val="26"/>
          <w:lang w:eastAsia="ru-RU"/>
        </w:rPr>
      </w:pPr>
      <w:r w:rsidRPr="007567CE">
        <w:rPr>
          <w:rFonts w:ascii="Arial" w:eastAsia="Times New Roman" w:hAnsi="Arial" w:cs="Arial"/>
          <w:color w:val="000000"/>
          <w:sz w:val="26"/>
          <w:lang w:eastAsia="ru-RU"/>
        </w:rPr>
        <w:t>Государственной Думой</w:t>
      </w:r>
    </w:p>
    <w:p w:rsidR="007567CE" w:rsidRPr="007567CE" w:rsidRDefault="007567CE" w:rsidP="007567CE">
      <w:pPr>
        <w:shd w:val="clear" w:color="auto" w:fill="FFFFFF"/>
        <w:spacing w:after="0" w:line="394" w:lineRule="atLeast"/>
        <w:jc w:val="right"/>
        <w:rPr>
          <w:rFonts w:ascii="Arial" w:eastAsia="Times New Roman" w:hAnsi="Arial" w:cs="Arial"/>
          <w:color w:val="000000"/>
          <w:sz w:val="26"/>
          <w:szCs w:val="26"/>
          <w:lang w:eastAsia="ru-RU"/>
        </w:rPr>
      </w:pPr>
      <w:r w:rsidRPr="007567CE">
        <w:rPr>
          <w:rFonts w:ascii="Arial" w:eastAsia="Times New Roman" w:hAnsi="Arial" w:cs="Arial"/>
          <w:color w:val="000000"/>
          <w:sz w:val="26"/>
          <w:lang w:eastAsia="ru-RU"/>
        </w:rPr>
        <w:t>16 февраля 2021 года</w:t>
      </w:r>
    </w:p>
    <w:p w:rsidR="007567CE" w:rsidRPr="007567CE" w:rsidRDefault="007567CE" w:rsidP="007567CE">
      <w:pPr>
        <w:shd w:val="clear" w:color="auto" w:fill="FFFFFF"/>
        <w:spacing w:after="0" w:line="394" w:lineRule="atLeast"/>
        <w:jc w:val="right"/>
        <w:rPr>
          <w:rFonts w:ascii="Arial" w:eastAsia="Times New Roman" w:hAnsi="Arial" w:cs="Arial"/>
          <w:color w:val="000000"/>
          <w:sz w:val="26"/>
          <w:szCs w:val="26"/>
          <w:lang w:eastAsia="ru-RU"/>
        </w:rPr>
      </w:pPr>
      <w:r w:rsidRPr="007567CE">
        <w:rPr>
          <w:rFonts w:ascii="Arial" w:eastAsia="Times New Roman" w:hAnsi="Arial" w:cs="Arial"/>
          <w:color w:val="000000"/>
          <w:sz w:val="26"/>
          <w:lang w:eastAsia="ru-RU"/>
        </w:rPr>
        <w:t> </w:t>
      </w:r>
    </w:p>
    <w:p w:rsidR="007567CE" w:rsidRPr="007567CE" w:rsidRDefault="007567CE" w:rsidP="007567CE">
      <w:pPr>
        <w:shd w:val="clear" w:color="auto" w:fill="FFFFFF"/>
        <w:spacing w:after="0" w:line="394" w:lineRule="atLeast"/>
        <w:jc w:val="right"/>
        <w:rPr>
          <w:rFonts w:ascii="Arial" w:eastAsia="Times New Roman" w:hAnsi="Arial" w:cs="Arial"/>
          <w:color w:val="000000"/>
          <w:sz w:val="26"/>
          <w:szCs w:val="26"/>
          <w:lang w:eastAsia="ru-RU"/>
        </w:rPr>
      </w:pPr>
      <w:bookmarkStart w:id="3" w:name="dst100007"/>
      <w:bookmarkEnd w:id="3"/>
      <w:r w:rsidRPr="007567CE">
        <w:rPr>
          <w:rFonts w:ascii="Arial" w:eastAsia="Times New Roman" w:hAnsi="Arial" w:cs="Arial"/>
          <w:color w:val="000000"/>
          <w:sz w:val="26"/>
          <w:lang w:eastAsia="ru-RU"/>
        </w:rPr>
        <w:t>Одобрен</w:t>
      </w:r>
    </w:p>
    <w:p w:rsidR="007567CE" w:rsidRPr="007567CE" w:rsidRDefault="007567CE" w:rsidP="007567CE">
      <w:pPr>
        <w:shd w:val="clear" w:color="auto" w:fill="FFFFFF"/>
        <w:spacing w:after="0" w:line="394" w:lineRule="atLeast"/>
        <w:jc w:val="right"/>
        <w:rPr>
          <w:rFonts w:ascii="Arial" w:eastAsia="Times New Roman" w:hAnsi="Arial" w:cs="Arial"/>
          <w:color w:val="000000"/>
          <w:sz w:val="26"/>
          <w:szCs w:val="26"/>
          <w:lang w:eastAsia="ru-RU"/>
        </w:rPr>
      </w:pPr>
      <w:r w:rsidRPr="007567CE">
        <w:rPr>
          <w:rFonts w:ascii="Arial" w:eastAsia="Times New Roman" w:hAnsi="Arial" w:cs="Arial"/>
          <w:color w:val="000000"/>
          <w:sz w:val="26"/>
          <w:lang w:eastAsia="ru-RU"/>
        </w:rPr>
        <w:t>Советом Федерации</w:t>
      </w:r>
    </w:p>
    <w:p w:rsidR="007567CE" w:rsidRPr="007567CE" w:rsidRDefault="007567CE" w:rsidP="007567CE">
      <w:pPr>
        <w:shd w:val="clear" w:color="auto" w:fill="FFFFFF"/>
        <w:spacing w:after="0" w:line="394" w:lineRule="atLeast"/>
        <w:jc w:val="right"/>
        <w:rPr>
          <w:rFonts w:ascii="Arial" w:eastAsia="Times New Roman" w:hAnsi="Arial" w:cs="Arial"/>
          <w:color w:val="000000"/>
          <w:sz w:val="26"/>
          <w:szCs w:val="26"/>
          <w:lang w:eastAsia="ru-RU"/>
        </w:rPr>
      </w:pPr>
      <w:r w:rsidRPr="007567CE">
        <w:rPr>
          <w:rFonts w:ascii="Arial" w:eastAsia="Times New Roman" w:hAnsi="Arial" w:cs="Arial"/>
          <w:color w:val="000000"/>
          <w:sz w:val="26"/>
          <w:lang w:eastAsia="ru-RU"/>
        </w:rPr>
        <w:t>17 февраля 2021 года</w:t>
      </w:r>
    </w:p>
    <w:p w:rsidR="007567CE" w:rsidRPr="007567CE" w:rsidRDefault="007567CE" w:rsidP="007567CE">
      <w:pPr>
        <w:shd w:val="clear" w:color="auto" w:fill="FFFFFF"/>
        <w:spacing w:after="0" w:line="394" w:lineRule="atLeast"/>
        <w:jc w:val="right"/>
        <w:rPr>
          <w:rFonts w:ascii="Arial" w:eastAsia="Times New Roman" w:hAnsi="Arial" w:cs="Arial"/>
          <w:color w:val="000000"/>
          <w:sz w:val="26"/>
          <w:szCs w:val="26"/>
          <w:lang w:eastAsia="ru-RU"/>
        </w:rPr>
      </w:pPr>
      <w:r w:rsidRPr="007567CE">
        <w:rPr>
          <w:rFonts w:ascii="Arial" w:eastAsia="Times New Roman" w:hAnsi="Arial" w:cs="Arial"/>
          <w:color w:val="000000"/>
          <w:sz w:val="26"/>
          <w:lang w:eastAsia="ru-RU"/>
        </w:rPr>
        <w:t> </w:t>
      </w:r>
    </w:p>
    <w:p w:rsidR="007567CE" w:rsidRPr="007567CE" w:rsidRDefault="007567CE" w:rsidP="007567C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 w:name="dst100008"/>
      <w:bookmarkEnd w:id="4"/>
      <w:r w:rsidRPr="007567CE">
        <w:rPr>
          <w:rFonts w:ascii="Arial" w:eastAsia="Times New Roman" w:hAnsi="Arial" w:cs="Arial"/>
          <w:color w:val="000000"/>
          <w:sz w:val="26"/>
          <w:lang w:eastAsia="ru-RU"/>
        </w:rPr>
        <w:t>Внести в Федеральный закон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следующие изменения:</w:t>
      </w:r>
    </w:p>
    <w:p w:rsidR="007567CE" w:rsidRPr="007567CE" w:rsidRDefault="007567CE" w:rsidP="007567C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 w:name="dst100009"/>
      <w:bookmarkEnd w:id="5"/>
      <w:r w:rsidRPr="007567CE">
        <w:rPr>
          <w:rFonts w:ascii="Arial" w:eastAsia="Times New Roman" w:hAnsi="Arial" w:cs="Arial"/>
          <w:color w:val="000000"/>
          <w:sz w:val="26"/>
          <w:lang w:eastAsia="ru-RU"/>
        </w:rPr>
        <w:t>1) в статье 20:</w:t>
      </w:r>
    </w:p>
    <w:p w:rsidR="007567CE" w:rsidRPr="007567CE" w:rsidRDefault="007567CE" w:rsidP="007567C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 w:name="dst100010"/>
      <w:bookmarkEnd w:id="6"/>
      <w:r w:rsidRPr="007567CE">
        <w:rPr>
          <w:rFonts w:ascii="Arial" w:eastAsia="Times New Roman" w:hAnsi="Arial" w:cs="Arial"/>
          <w:color w:val="000000"/>
          <w:sz w:val="26"/>
          <w:lang w:eastAsia="ru-RU"/>
        </w:rPr>
        <w:t>а) наименование изложить в следующей редакции:</w:t>
      </w:r>
    </w:p>
    <w:p w:rsidR="007567CE" w:rsidRPr="007567CE" w:rsidRDefault="007567CE" w:rsidP="007567C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 w:name="dst100011"/>
      <w:bookmarkEnd w:id="7"/>
      <w:r w:rsidRPr="007567CE">
        <w:rPr>
          <w:rFonts w:ascii="Arial" w:eastAsia="Times New Roman" w:hAnsi="Arial" w:cs="Arial"/>
          <w:color w:val="000000"/>
          <w:sz w:val="26"/>
          <w:lang w:eastAsia="ru-RU"/>
        </w:rPr>
        <w:t>"Статья 20. Заключение договора перевозки пассажира. Проверка подтверждения оплаты проезда, перевозки багажа, провоза ручной клади";</w:t>
      </w:r>
    </w:p>
    <w:p w:rsidR="007567CE" w:rsidRPr="007567CE" w:rsidRDefault="007567CE" w:rsidP="007567C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 w:name="dst100012"/>
      <w:bookmarkEnd w:id="8"/>
      <w:r w:rsidRPr="007567CE">
        <w:rPr>
          <w:rFonts w:ascii="Arial" w:eastAsia="Times New Roman" w:hAnsi="Arial" w:cs="Arial"/>
          <w:color w:val="000000"/>
          <w:sz w:val="26"/>
          <w:lang w:eastAsia="ru-RU"/>
        </w:rPr>
        <w:t>б) часть 4 после слова "билетов" дополнить словами ", багажной квитанции и квитанции на провоз ручной клади";</w:t>
      </w:r>
    </w:p>
    <w:p w:rsidR="007567CE" w:rsidRPr="007567CE" w:rsidRDefault="007567CE" w:rsidP="007567C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 w:name="dst100013"/>
      <w:bookmarkEnd w:id="9"/>
      <w:r w:rsidRPr="007567CE">
        <w:rPr>
          <w:rFonts w:ascii="Arial" w:eastAsia="Times New Roman" w:hAnsi="Arial" w:cs="Arial"/>
          <w:color w:val="000000"/>
          <w:sz w:val="26"/>
          <w:lang w:eastAsia="ru-RU"/>
        </w:rPr>
        <w:t>в) часть 6 изложить в следующей редакции:</w:t>
      </w:r>
    </w:p>
    <w:p w:rsidR="007567CE" w:rsidRPr="007567CE" w:rsidRDefault="007567CE" w:rsidP="007567C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 w:name="dst100014"/>
      <w:bookmarkEnd w:id="10"/>
      <w:r w:rsidRPr="007567CE">
        <w:rPr>
          <w:rFonts w:ascii="Arial" w:eastAsia="Times New Roman" w:hAnsi="Arial" w:cs="Arial"/>
          <w:color w:val="000000"/>
          <w:sz w:val="26"/>
          <w:lang w:eastAsia="ru-RU"/>
        </w:rPr>
        <w:t xml:space="preserve">"6. </w:t>
      </w:r>
      <w:proofErr w:type="gramStart"/>
      <w:r w:rsidRPr="007567CE">
        <w:rPr>
          <w:rFonts w:ascii="Arial" w:eastAsia="Times New Roman" w:hAnsi="Arial" w:cs="Arial"/>
          <w:color w:val="000000"/>
          <w:sz w:val="26"/>
          <w:lang w:eastAsia="ru-RU"/>
        </w:rPr>
        <w:t>В течение всей поездки по требованию работника перевозчика, уполномоченного на 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w:t>
      </w:r>
      <w:proofErr w:type="gramEnd"/>
      <w:r w:rsidRPr="007567CE">
        <w:rPr>
          <w:rFonts w:ascii="Arial" w:eastAsia="Times New Roman" w:hAnsi="Arial" w:cs="Arial"/>
          <w:color w:val="000000"/>
          <w:sz w:val="26"/>
          <w:lang w:eastAsia="ru-RU"/>
        </w:rPr>
        <w:t xml:space="preserve"> </w:t>
      </w:r>
      <w:proofErr w:type="gramStart"/>
      <w:r w:rsidRPr="007567CE">
        <w:rPr>
          <w:rFonts w:ascii="Arial" w:eastAsia="Times New Roman" w:hAnsi="Arial" w:cs="Arial"/>
          <w:color w:val="000000"/>
          <w:sz w:val="26"/>
          <w:lang w:eastAsia="ru-RU"/>
        </w:rPr>
        <w:t xml:space="preserve">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w:t>
      </w:r>
      <w:r w:rsidRPr="007567CE">
        <w:rPr>
          <w:rFonts w:ascii="Arial" w:eastAsia="Times New Roman" w:hAnsi="Arial" w:cs="Arial"/>
          <w:color w:val="000000"/>
          <w:sz w:val="26"/>
          <w:lang w:eastAsia="ru-RU"/>
        </w:rPr>
        <w:lastRenderedPageBreak/>
        <w:t>предоставлением преимуществ по провозной плате, указанных в</w:t>
      </w:r>
      <w:proofErr w:type="gramEnd"/>
      <w:r w:rsidRPr="007567CE">
        <w:rPr>
          <w:rFonts w:ascii="Arial" w:eastAsia="Times New Roman" w:hAnsi="Arial" w:cs="Arial"/>
          <w:color w:val="000000"/>
          <w:sz w:val="26"/>
          <w:lang w:eastAsia="ru-RU"/>
        </w:rPr>
        <w:t xml:space="preserve"> </w:t>
      </w:r>
      <w:proofErr w:type="gramStart"/>
      <w:r w:rsidRPr="007567CE">
        <w:rPr>
          <w:rFonts w:ascii="Arial" w:eastAsia="Times New Roman" w:hAnsi="Arial" w:cs="Arial"/>
          <w:color w:val="000000"/>
          <w:sz w:val="26"/>
          <w:lang w:eastAsia="ru-RU"/>
        </w:rPr>
        <w:t>частях</w:t>
      </w:r>
      <w:proofErr w:type="gramEnd"/>
      <w:r w:rsidRPr="007567CE">
        <w:rPr>
          <w:rFonts w:ascii="Arial" w:eastAsia="Times New Roman" w:hAnsi="Arial" w:cs="Arial"/>
          <w:color w:val="000000"/>
          <w:sz w:val="26"/>
          <w:lang w:eastAsia="ru-RU"/>
        </w:rPr>
        <w:t xml:space="preserve"> 1 и 2 статьи 21 настоящего Федерального закона, перевозки багажа, провоза ручной клади.";</w:t>
      </w:r>
    </w:p>
    <w:p w:rsidR="007567CE" w:rsidRPr="007567CE" w:rsidRDefault="007567CE" w:rsidP="007567C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 w:name="dst100015"/>
      <w:bookmarkEnd w:id="11"/>
      <w:r w:rsidRPr="007567CE">
        <w:rPr>
          <w:rFonts w:ascii="Arial" w:eastAsia="Times New Roman" w:hAnsi="Arial" w:cs="Arial"/>
          <w:color w:val="000000"/>
          <w:sz w:val="26"/>
          <w:lang w:eastAsia="ru-RU"/>
        </w:rPr>
        <w:t>г) дополнить частями 7 - 24 следующего содержания:</w:t>
      </w:r>
    </w:p>
    <w:p w:rsidR="007567CE" w:rsidRPr="007567CE" w:rsidRDefault="007567CE" w:rsidP="007567C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 w:name="dst100016"/>
      <w:bookmarkEnd w:id="12"/>
      <w:r w:rsidRPr="007567CE">
        <w:rPr>
          <w:rFonts w:ascii="Arial" w:eastAsia="Times New Roman" w:hAnsi="Arial" w:cs="Arial"/>
          <w:color w:val="000000"/>
          <w:sz w:val="26"/>
          <w:lang w:eastAsia="ru-RU"/>
        </w:rPr>
        <w:t xml:space="preserve">"7. </w:t>
      </w:r>
      <w:proofErr w:type="gramStart"/>
      <w:r w:rsidRPr="007567CE">
        <w:rPr>
          <w:rFonts w:ascii="Arial" w:eastAsia="Times New Roman" w:hAnsi="Arial" w:cs="Arial"/>
          <w:color w:val="000000"/>
          <w:sz w:val="26"/>
          <w:lang w:eastAsia="ru-RU"/>
        </w:rPr>
        <w:t>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частях 1 и 2 статьи 21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w:t>
      </w:r>
      <w:proofErr w:type="gramEnd"/>
      <w:r w:rsidRPr="007567CE">
        <w:rPr>
          <w:rFonts w:ascii="Arial" w:eastAsia="Times New Roman" w:hAnsi="Arial" w:cs="Arial"/>
          <w:color w:val="000000"/>
          <w:sz w:val="26"/>
          <w:lang w:eastAsia="ru-RU"/>
        </w:rPr>
        <w:t xml:space="preserve"> регулярных перевозок в городском, пригородном и междугородном сообщении устанавливается:</w:t>
      </w:r>
    </w:p>
    <w:p w:rsidR="007567CE" w:rsidRPr="007567CE" w:rsidRDefault="007567CE" w:rsidP="007567C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 w:name="dst100017"/>
      <w:bookmarkEnd w:id="13"/>
      <w:proofErr w:type="gramStart"/>
      <w:r w:rsidRPr="007567CE">
        <w:rPr>
          <w:rFonts w:ascii="Arial" w:eastAsia="Times New Roman" w:hAnsi="Arial" w:cs="Arial"/>
          <w:color w:val="000000"/>
          <w:sz w:val="26"/>
          <w:lang w:eastAsia="ru-RU"/>
        </w:rP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roofErr w:type="gramEnd"/>
    </w:p>
    <w:p w:rsidR="007567CE" w:rsidRPr="007567CE" w:rsidRDefault="007567CE" w:rsidP="007567C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 w:name="dst100018"/>
      <w:bookmarkEnd w:id="14"/>
      <w:proofErr w:type="gramStart"/>
      <w:r w:rsidRPr="007567CE">
        <w:rPr>
          <w:rFonts w:ascii="Arial" w:eastAsia="Times New Roman" w:hAnsi="Arial" w:cs="Arial"/>
          <w:color w:val="000000"/>
          <w:sz w:val="26"/>
          <w:lang w:eastAsia="ru-RU"/>
        </w:rPr>
        <w:t>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w:t>
      </w:r>
      <w:proofErr w:type="gramEnd"/>
      <w:r w:rsidRPr="007567CE">
        <w:rPr>
          <w:rFonts w:ascii="Arial" w:eastAsia="Times New Roman" w:hAnsi="Arial" w:cs="Arial"/>
          <w:color w:val="000000"/>
          <w:sz w:val="26"/>
          <w:lang w:eastAsia="ru-RU"/>
        </w:rPr>
        <w:t xml:space="preserve"> органами государственной власти субъектов Российской Федерации, в границах которых установлены указанные маршруты;</w:t>
      </w:r>
    </w:p>
    <w:p w:rsidR="007567CE" w:rsidRPr="007567CE" w:rsidRDefault="007567CE" w:rsidP="007567C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 w:name="dst100019"/>
      <w:bookmarkEnd w:id="15"/>
      <w:r w:rsidRPr="007567CE">
        <w:rPr>
          <w:rFonts w:ascii="Arial" w:eastAsia="Times New Roman" w:hAnsi="Arial" w:cs="Arial"/>
          <w:color w:val="000000"/>
          <w:sz w:val="26"/>
          <w:lang w:eastAsia="ru-RU"/>
        </w:rPr>
        <w:t>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пункте 2 настоящей части, - правилами перевозок пассажиров.</w:t>
      </w:r>
    </w:p>
    <w:p w:rsidR="007567CE" w:rsidRPr="007567CE" w:rsidRDefault="007567CE" w:rsidP="007567C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 w:name="dst100020"/>
      <w:bookmarkEnd w:id="16"/>
      <w:r w:rsidRPr="007567CE">
        <w:rPr>
          <w:rFonts w:ascii="Arial" w:eastAsia="Times New Roman" w:hAnsi="Arial" w:cs="Arial"/>
          <w:color w:val="000000"/>
          <w:sz w:val="26"/>
          <w:lang w:eastAsia="ru-RU"/>
        </w:rPr>
        <w:t xml:space="preserve">8. </w:t>
      </w:r>
      <w:proofErr w:type="gramStart"/>
      <w:r w:rsidRPr="007567CE">
        <w:rPr>
          <w:rFonts w:ascii="Arial" w:eastAsia="Times New Roman" w:hAnsi="Arial" w:cs="Arial"/>
          <w:color w:val="000000"/>
          <w:sz w:val="26"/>
          <w:lang w:eastAsia="ru-RU"/>
        </w:rPr>
        <w:t>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roofErr w:type="gramEnd"/>
    </w:p>
    <w:p w:rsidR="007567CE" w:rsidRPr="007567CE" w:rsidRDefault="007567CE" w:rsidP="007567C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 w:name="dst100021"/>
      <w:bookmarkEnd w:id="17"/>
      <w:r w:rsidRPr="007567CE">
        <w:rPr>
          <w:rFonts w:ascii="Arial" w:eastAsia="Times New Roman" w:hAnsi="Arial" w:cs="Arial"/>
          <w:color w:val="000000"/>
          <w:sz w:val="26"/>
          <w:lang w:eastAsia="ru-RU"/>
        </w:rPr>
        <w:t xml:space="preserve">9. </w:t>
      </w:r>
      <w:proofErr w:type="gramStart"/>
      <w:r w:rsidRPr="007567CE">
        <w:rPr>
          <w:rFonts w:ascii="Arial" w:eastAsia="Times New Roman" w:hAnsi="Arial" w:cs="Arial"/>
          <w:color w:val="000000"/>
          <w:sz w:val="26"/>
          <w:lang w:eastAsia="ru-RU"/>
        </w:rPr>
        <w:t xml:space="preserve">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w:t>
      </w:r>
      <w:r w:rsidRPr="007567CE">
        <w:rPr>
          <w:rFonts w:ascii="Arial" w:eastAsia="Times New Roman" w:hAnsi="Arial" w:cs="Arial"/>
          <w:color w:val="000000"/>
          <w:sz w:val="26"/>
          <w:lang w:eastAsia="ru-RU"/>
        </w:rPr>
        <w:lastRenderedPageBreak/>
        <w:t>принятыми с</w:t>
      </w:r>
      <w:proofErr w:type="gramEnd"/>
      <w:r w:rsidRPr="007567CE">
        <w:rPr>
          <w:rFonts w:ascii="Arial" w:eastAsia="Times New Roman" w:hAnsi="Arial" w:cs="Arial"/>
          <w:color w:val="000000"/>
          <w:sz w:val="26"/>
          <w:lang w:eastAsia="ru-RU"/>
        </w:rPr>
        <w:t xml:space="preserve">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7567CE" w:rsidRPr="007567CE" w:rsidRDefault="007567CE" w:rsidP="007567C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 w:name="dst100022"/>
      <w:bookmarkEnd w:id="18"/>
      <w:r w:rsidRPr="007567CE">
        <w:rPr>
          <w:rFonts w:ascii="Arial" w:eastAsia="Times New Roman" w:hAnsi="Arial" w:cs="Arial"/>
          <w:color w:val="000000"/>
          <w:sz w:val="26"/>
          <w:lang w:eastAsia="ru-RU"/>
        </w:rPr>
        <w:t xml:space="preserve">10. </w:t>
      </w:r>
      <w:proofErr w:type="gramStart"/>
      <w:r w:rsidRPr="007567CE">
        <w:rPr>
          <w:rFonts w:ascii="Arial" w:eastAsia="Times New Roman" w:hAnsi="Arial" w:cs="Arial"/>
          <w:color w:val="000000"/>
          <w:sz w:val="26"/>
          <w:lang w:eastAsia="ru-RU"/>
        </w:rPr>
        <w:t>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части 9 настоящей статьи, осуществляется в порядке, установленном правилами перевозок пассажиров.</w:t>
      </w:r>
      <w:proofErr w:type="gramEnd"/>
    </w:p>
    <w:p w:rsidR="007567CE" w:rsidRPr="007567CE" w:rsidRDefault="007567CE" w:rsidP="007567C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 w:name="dst100023"/>
      <w:bookmarkEnd w:id="19"/>
      <w:r w:rsidRPr="007567CE">
        <w:rPr>
          <w:rFonts w:ascii="Arial" w:eastAsia="Times New Roman" w:hAnsi="Arial" w:cs="Arial"/>
          <w:color w:val="000000"/>
          <w:sz w:val="26"/>
          <w:lang w:eastAsia="ru-RU"/>
        </w:rPr>
        <w:t xml:space="preserve">11. </w:t>
      </w:r>
      <w:proofErr w:type="gramStart"/>
      <w:r w:rsidRPr="007567CE">
        <w:rPr>
          <w:rFonts w:ascii="Arial" w:eastAsia="Times New Roman" w:hAnsi="Arial" w:cs="Arial"/>
          <w:color w:val="000000"/>
          <w:sz w:val="26"/>
          <w:lang w:eastAsia="ru-RU"/>
        </w:rPr>
        <w:t>Пассажир, имеющий право на бесплатный или льготный проезд, обязан иметь при себе и предъявлять в порядке, установленном в соответствии с частью 7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w:t>
      </w:r>
      <w:proofErr w:type="gramEnd"/>
      <w:r w:rsidRPr="007567CE">
        <w:rPr>
          <w:rFonts w:ascii="Arial" w:eastAsia="Times New Roman" w:hAnsi="Arial" w:cs="Arial"/>
          <w:color w:val="000000"/>
          <w:sz w:val="26"/>
          <w:lang w:eastAsia="ru-RU"/>
        </w:rPr>
        <w:t xml:space="preserve"> В случае</w:t>
      </w:r>
      <w:proofErr w:type="gramStart"/>
      <w:r w:rsidRPr="007567CE">
        <w:rPr>
          <w:rFonts w:ascii="Arial" w:eastAsia="Times New Roman" w:hAnsi="Arial" w:cs="Arial"/>
          <w:color w:val="000000"/>
          <w:sz w:val="26"/>
          <w:lang w:eastAsia="ru-RU"/>
        </w:rPr>
        <w:t>,</w:t>
      </w:r>
      <w:proofErr w:type="gramEnd"/>
      <w:r w:rsidRPr="007567CE">
        <w:rPr>
          <w:rFonts w:ascii="Arial" w:eastAsia="Times New Roman" w:hAnsi="Arial" w:cs="Arial"/>
          <w:color w:val="000000"/>
          <w:sz w:val="26"/>
          <w:lang w:eastAsia="ru-RU"/>
        </w:rPr>
        <w:t xml:space="preserve">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7567CE" w:rsidRPr="007567CE" w:rsidRDefault="007567CE" w:rsidP="007567C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 w:name="dst100024"/>
      <w:bookmarkEnd w:id="20"/>
      <w:r w:rsidRPr="007567CE">
        <w:rPr>
          <w:rFonts w:ascii="Arial" w:eastAsia="Times New Roman" w:hAnsi="Arial" w:cs="Arial"/>
          <w:color w:val="000000"/>
          <w:sz w:val="26"/>
          <w:lang w:eastAsia="ru-RU"/>
        </w:rPr>
        <w:t>12. В случае</w:t>
      </w:r>
      <w:proofErr w:type="gramStart"/>
      <w:r w:rsidRPr="007567CE">
        <w:rPr>
          <w:rFonts w:ascii="Arial" w:eastAsia="Times New Roman" w:hAnsi="Arial" w:cs="Arial"/>
          <w:color w:val="000000"/>
          <w:sz w:val="26"/>
          <w:lang w:eastAsia="ru-RU"/>
        </w:rPr>
        <w:t>,</w:t>
      </w:r>
      <w:proofErr w:type="gramEnd"/>
      <w:r w:rsidRPr="007567CE">
        <w:rPr>
          <w:rFonts w:ascii="Arial" w:eastAsia="Times New Roman" w:hAnsi="Arial" w:cs="Arial"/>
          <w:color w:val="000000"/>
          <w:sz w:val="26"/>
          <w:lang w:eastAsia="ru-RU"/>
        </w:rPr>
        <w:t xml:space="preserve">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7567CE" w:rsidRPr="007567CE" w:rsidRDefault="007567CE" w:rsidP="007567C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 w:name="dst100025"/>
      <w:bookmarkEnd w:id="21"/>
      <w:r w:rsidRPr="007567CE">
        <w:rPr>
          <w:rFonts w:ascii="Arial" w:eastAsia="Times New Roman" w:hAnsi="Arial" w:cs="Arial"/>
          <w:color w:val="000000"/>
          <w:sz w:val="26"/>
          <w:lang w:eastAsia="ru-RU"/>
        </w:rPr>
        <w:t xml:space="preserve">13. </w:t>
      </w:r>
      <w:proofErr w:type="gramStart"/>
      <w:r w:rsidRPr="007567CE">
        <w:rPr>
          <w:rFonts w:ascii="Arial" w:eastAsia="Times New Roman" w:hAnsi="Arial" w:cs="Arial"/>
          <w:color w:val="000000"/>
          <w:sz w:val="26"/>
          <w:lang w:eastAsia="ru-RU"/>
        </w:rPr>
        <w:t>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w:t>
      </w:r>
      <w:proofErr w:type="gramEnd"/>
      <w:r w:rsidRPr="007567CE">
        <w:rPr>
          <w:rFonts w:ascii="Arial" w:eastAsia="Times New Roman" w:hAnsi="Arial" w:cs="Arial"/>
          <w:color w:val="000000"/>
          <w:sz w:val="26"/>
          <w:lang w:eastAsia="ru-RU"/>
        </w:rPr>
        <w:t xml:space="preserve"> При отсутствии у пассажира указанных документов он и дети, следующие вместе с ним, к проезду по именному билету не допускаются.</w:t>
      </w:r>
    </w:p>
    <w:p w:rsidR="007567CE" w:rsidRPr="007567CE" w:rsidRDefault="007567CE" w:rsidP="007567C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 w:name="dst100026"/>
      <w:bookmarkEnd w:id="22"/>
      <w:r w:rsidRPr="007567CE">
        <w:rPr>
          <w:rFonts w:ascii="Arial" w:eastAsia="Times New Roman" w:hAnsi="Arial" w:cs="Arial"/>
          <w:color w:val="000000"/>
          <w:sz w:val="26"/>
          <w:lang w:eastAsia="ru-RU"/>
        </w:rP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w:t>
      </w:r>
      <w:r w:rsidRPr="007567CE">
        <w:rPr>
          <w:rFonts w:ascii="Arial" w:eastAsia="Times New Roman" w:hAnsi="Arial" w:cs="Arial"/>
          <w:color w:val="000000"/>
          <w:sz w:val="26"/>
          <w:lang w:eastAsia="ru-RU"/>
        </w:rPr>
        <w:lastRenderedPageBreak/>
        <w:t>предъявлении дубликатов таких билета, квитанций производится в порядке, аналогичном порядку, установленному в соответствии со статьей 23 настоящего Федерального закона.</w:t>
      </w:r>
    </w:p>
    <w:p w:rsidR="007567CE" w:rsidRPr="007567CE" w:rsidRDefault="007567CE" w:rsidP="007567C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 w:name="dst100027"/>
      <w:bookmarkEnd w:id="23"/>
      <w:r w:rsidRPr="007567CE">
        <w:rPr>
          <w:rFonts w:ascii="Arial" w:eastAsia="Times New Roman" w:hAnsi="Arial" w:cs="Arial"/>
          <w:color w:val="000000"/>
          <w:sz w:val="26"/>
          <w:lang w:eastAsia="ru-RU"/>
        </w:rPr>
        <w:t xml:space="preserve">15. </w:t>
      </w:r>
      <w:proofErr w:type="gramStart"/>
      <w:r w:rsidRPr="007567CE">
        <w:rPr>
          <w:rFonts w:ascii="Arial" w:eastAsia="Times New Roman" w:hAnsi="Arial" w:cs="Arial"/>
          <w:color w:val="000000"/>
          <w:sz w:val="26"/>
          <w:lang w:eastAsia="ru-RU"/>
        </w:rPr>
        <w:t>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w:t>
      </w:r>
      <w:proofErr w:type="gramEnd"/>
      <w:r w:rsidRPr="007567CE">
        <w:rPr>
          <w:rFonts w:ascii="Arial" w:eastAsia="Times New Roman" w:hAnsi="Arial" w:cs="Arial"/>
          <w:color w:val="000000"/>
          <w:sz w:val="26"/>
          <w:lang w:eastAsia="ru-RU"/>
        </w:rPr>
        <w:t xml:space="preserve"> испорченных билета, квитанций.</w:t>
      </w:r>
    </w:p>
    <w:p w:rsidR="007567CE" w:rsidRPr="007567CE" w:rsidRDefault="007567CE" w:rsidP="007567C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 w:name="dst100028"/>
      <w:bookmarkEnd w:id="24"/>
      <w:r w:rsidRPr="007567CE">
        <w:rPr>
          <w:rFonts w:ascii="Arial" w:eastAsia="Times New Roman" w:hAnsi="Arial" w:cs="Arial"/>
          <w:color w:val="000000"/>
          <w:sz w:val="26"/>
          <w:lang w:eastAsia="ru-RU"/>
        </w:rPr>
        <w:t>16. В случае</w:t>
      </w:r>
      <w:proofErr w:type="gramStart"/>
      <w:r w:rsidRPr="007567CE">
        <w:rPr>
          <w:rFonts w:ascii="Arial" w:eastAsia="Times New Roman" w:hAnsi="Arial" w:cs="Arial"/>
          <w:color w:val="000000"/>
          <w:sz w:val="26"/>
          <w:lang w:eastAsia="ru-RU"/>
        </w:rPr>
        <w:t>,</w:t>
      </w:r>
      <w:proofErr w:type="gramEnd"/>
      <w:r w:rsidRPr="007567CE">
        <w:rPr>
          <w:rFonts w:ascii="Arial" w:eastAsia="Times New Roman" w:hAnsi="Arial" w:cs="Arial"/>
          <w:color w:val="000000"/>
          <w:sz w:val="26"/>
          <w:lang w:eastAsia="ru-RU"/>
        </w:rPr>
        <w:t xml:space="preserve">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частью 7 настоящей статьи.</w:t>
      </w:r>
    </w:p>
    <w:p w:rsidR="007567CE" w:rsidRPr="007567CE" w:rsidRDefault="007567CE" w:rsidP="007567C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 w:name="dst100029"/>
      <w:bookmarkEnd w:id="25"/>
      <w:r w:rsidRPr="007567CE">
        <w:rPr>
          <w:rFonts w:ascii="Arial" w:eastAsia="Times New Roman" w:hAnsi="Arial" w:cs="Arial"/>
          <w:color w:val="000000"/>
          <w:sz w:val="26"/>
          <w:lang w:eastAsia="ru-RU"/>
        </w:rPr>
        <w:t xml:space="preserve">17. </w:t>
      </w:r>
      <w:proofErr w:type="gramStart"/>
      <w:r w:rsidRPr="007567CE">
        <w:rPr>
          <w:rFonts w:ascii="Arial" w:eastAsia="Times New Roman" w:hAnsi="Arial" w:cs="Arial"/>
          <w:color w:val="000000"/>
          <w:sz w:val="26"/>
          <w:lang w:eastAsia="ru-RU"/>
        </w:rPr>
        <w:t>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частью 7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w:t>
      </w:r>
      <w:proofErr w:type="gramEnd"/>
      <w:r w:rsidRPr="007567CE">
        <w:rPr>
          <w:rFonts w:ascii="Arial" w:eastAsia="Times New Roman" w:hAnsi="Arial" w:cs="Arial"/>
          <w:color w:val="000000"/>
          <w:sz w:val="26"/>
          <w:lang w:eastAsia="ru-RU"/>
        </w:rPr>
        <w:t xml:space="preserve">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7567CE" w:rsidRPr="007567CE" w:rsidRDefault="007567CE" w:rsidP="007567C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 w:name="dst100030"/>
      <w:bookmarkEnd w:id="26"/>
      <w:r w:rsidRPr="007567CE">
        <w:rPr>
          <w:rFonts w:ascii="Arial" w:eastAsia="Times New Roman" w:hAnsi="Arial" w:cs="Arial"/>
          <w:color w:val="000000"/>
          <w:sz w:val="26"/>
          <w:lang w:eastAsia="ru-RU"/>
        </w:rPr>
        <w:t xml:space="preserve">18. </w:t>
      </w:r>
      <w:proofErr w:type="gramStart"/>
      <w:r w:rsidRPr="007567CE">
        <w:rPr>
          <w:rFonts w:ascii="Arial" w:eastAsia="Times New Roman" w:hAnsi="Arial" w:cs="Arial"/>
          <w:color w:val="000000"/>
          <w:sz w:val="26"/>
          <w:lang w:eastAsia="ru-RU"/>
        </w:rPr>
        <w:t>Если лицо, не подтвердившее в порядке, установленном в соответствии с частью 7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w:t>
      </w:r>
      <w:proofErr w:type="gramEnd"/>
      <w:r w:rsidRPr="007567CE">
        <w:rPr>
          <w:rFonts w:ascii="Arial" w:eastAsia="Times New Roman" w:hAnsi="Arial" w:cs="Arial"/>
          <w:color w:val="000000"/>
          <w:sz w:val="26"/>
          <w:lang w:eastAsia="ru-RU"/>
        </w:rPr>
        <w:t xml:space="preserve"> средство. В случае</w:t>
      </w:r>
      <w:proofErr w:type="gramStart"/>
      <w:r w:rsidRPr="007567CE">
        <w:rPr>
          <w:rFonts w:ascii="Arial" w:eastAsia="Times New Roman" w:hAnsi="Arial" w:cs="Arial"/>
          <w:color w:val="000000"/>
          <w:sz w:val="26"/>
          <w:lang w:eastAsia="ru-RU"/>
        </w:rPr>
        <w:t>,</w:t>
      </w:r>
      <w:proofErr w:type="gramEnd"/>
      <w:r w:rsidRPr="007567CE">
        <w:rPr>
          <w:rFonts w:ascii="Arial" w:eastAsia="Times New Roman" w:hAnsi="Arial" w:cs="Arial"/>
          <w:color w:val="000000"/>
          <w:sz w:val="26"/>
          <w:lang w:eastAsia="ru-RU"/>
        </w:rPr>
        <w:t xml:space="preserve">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rsidR="007567CE" w:rsidRPr="007567CE" w:rsidRDefault="007567CE" w:rsidP="007567C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 w:name="dst100031"/>
      <w:bookmarkEnd w:id="27"/>
      <w:r w:rsidRPr="007567CE">
        <w:rPr>
          <w:rFonts w:ascii="Arial" w:eastAsia="Times New Roman" w:hAnsi="Arial" w:cs="Arial"/>
          <w:color w:val="000000"/>
          <w:sz w:val="26"/>
          <w:lang w:eastAsia="ru-RU"/>
        </w:rPr>
        <w:t xml:space="preserve">19. </w:t>
      </w:r>
      <w:proofErr w:type="gramStart"/>
      <w:r w:rsidRPr="007567CE">
        <w:rPr>
          <w:rFonts w:ascii="Arial" w:eastAsia="Times New Roman" w:hAnsi="Arial" w:cs="Arial"/>
          <w:color w:val="000000"/>
          <w:sz w:val="26"/>
          <w:lang w:eastAsia="ru-RU"/>
        </w:rPr>
        <w:t xml:space="preserve">Если пассажир при перевозке без билета детей, проезд которых подлежит оплате, в том числе с предоставлением преимуществ по провозной плате, указанных в частях 1 и 2 статьи 21 настоящего Федерального закона, или при перевозке детей с билетами, приобретенными с использованием таких преимуществ по провозной плате, </w:t>
      </w:r>
      <w:r w:rsidRPr="007567CE">
        <w:rPr>
          <w:rFonts w:ascii="Arial" w:eastAsia="Times New Roman" w:hAnsi="Arial" w:cs="Arial"/>
          <w:color w:val="000000"/>
          <w:sz w:val="26"/>
          <w:lang w:eastAsia="ru-RU"/>
        </w:rPr>
        <w:lastRenderedPageBreak/>
        <w:t>в отсутствие документов, подтверждающих возраст детей, дающий такие преимущества, заявляет о желании покинуть с детьми</w:t>
      </w:r>
      <w:proofErr w:type="gramEnd"/>
      <w:r w:rsidRPr="007567CE">
        <w:rPr>
          <w:rFonts w:ascii="Arial" w:eastAsia="Times New Roman" w:hAnsi="Arial" w:cs="Arial"/>
          <w:color w:val="000000"/>
          <w:sz w:val="26"/>
          <w:lang w:eastAsia="ru-RU"/>
        </w:rPr>
        <w:t xml:space="preserve">, </w:t>
      </w:r>
      <w:proofErr w:type="gramStart"/>
      <w:r w:rsidRPr="007567CE">
        <w:rPr>
          <w:rFonts w:ascii="Arial" w:eastAsia="Times New Roman" w:hAnsi="Arial" w:cs="Arial"/>
          <w:color w:val="000000"/>
          <w:sz w:val="26"/>
          <w:lang w:eastAsia="ru-RU"/>
        </w:rPr>
        <w:t>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w:t>
      </w:r>
      <w:proofErr w:type="gramEnd"/>
      <w:r w:rsidRPr="007567CE">
        <w:rPr>
          <w:rFonts w:ascii="Arial" w:eastAsia="Times New Roman" w:hAnsi="Arial" w:cs="Arial"/>
          <w:color w:val="000000"/>
          <w:sz w:val="26"/>
          <w:lang w:eastAsia="ru-RU"/>
        </w:rPr>
        <w:t xml:space="preserve"> В случае</w:t>
      </w:r>
      <w:proofErr w:type="gramStart"/>
      <w:r w:rsidRPr="007567CE">
        <w:rPr>
          <w:rFonts w:ascii="Arial" w:eastAsia="Times New Roman" w:hAnsi="Arial" w:cs="Arial"/>
          <w:color w:val="000000"/>
          <w:sz w:val="26"/>
          <w:lang w:eastAsia="ru-RU"/>
        </w:rPr>
        <w:t>,</w:t>
      </w:r>
      <w:proofErr w:type="gramEnd"/>
      <w:r w:rsidRPr="007567CE">
        <w:rPr>
          <w:rFonts w:ascii="Arial" w:eastAsia="Times New Roman" w:hAnsi="Arial" w:cs="Arial"/>
          <w:color w:val="000000"/>
          <w:sz w:val="26"/>
          <w:lang w:eastAsia="ru-RU"/>
        </w:rPr>
        <w:t xml:space="preserve">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rsidR="007567CE" w:rsidRPr="007567CE" w:rsidRDefault="007567CE" w:rsidP="007567C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 w:name="dst100032"/>
      <w:bookmarkEnd w:id="28"/>
      <w:r w:rsidRPr="007567CE">
        <w:rPr>
          <w:rFonts w:ascii="Arial" w:eastAsia="Times New Roman" w:hAnsi="Arial" w:cs="Arial"/>
          <w:color w:val="000000"/>
          <w:sz w:val="26"/>
          <w:lang w:eastAsia="ru-RU"/>
        </w:rPr>
        <w:t>20. В случае</w:t>
      </w:r>
      <w:proofErr w:type="gramStart"/>
      <w:r w:rsidRPr="007567CE">
        <w:rPr>
          <w:rFonts w:ascii="Arial" w:eastAsia="Times New Roman" w:hAnsi="Arial" w:cs="Arial"/>
          <w:color w:val="000000"/>
          <w:sz w:val="26"/>
          <w:lang w:eastAsia="ru-RU"/>
        </w:rPr>
        <w:t>,</w:t>
      </w:r>
      <w:proofErr w:type="gramEnd"/>
      <w:r w:rsidRPr="007567CE">
        <w:rPr>
          <w:rFonts w:ascii="Arial" w:eastAsia="Times New Roman" w:hAnsi="Arial" w:cs="Arial"/>
          <w:color w:val="000000"/>
          <w:sz w:val="26"/>
          <w:lang w:eastAsia="ru-RU"/>
        </w:rPr>
        <w:t xml:space="preserve">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w:t>
      </w:r>
      <w:proofErr w:type="gramStart"/>
      <w:r w:rsidRPr="007567CE">
        <w:rPr>
          <w:rFonts w:ascii="Arial" w:eastAsia="Times New Roman" w:hAnsi="Arial" w:cs="Arial"/>
          <w:color w:val="000000"/>
          <w:sz w:val="26"/>
          <w:lang w:eastAsia="ru-RU"/>
        </w:rPr>
        <w:t>,</w:t>
      </w:r>
      <w:proofErr w:type="gramEnd"/>
      <w:r w:rsidRPr="007567CE">
        <w:rPr>
          <w:rFonts w:ascii="Arial" w:eastAsia="Times New Roman" w:hAnsi="Arial" w:cs="Arial"/>
          <w:color w:val="000000"/>
          <w:sz w:val="26"/>
          <w:lang w:eastAsia="ru-RU"/>
        </w:rPr>
        <w:t xml:space="preserve">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7567CE" w:rsidRPr="007567CE" w:rsidRDefault="007567CE" w:rsidP="007567C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 w:name="dst100033"/>
      <w:bookmarkEnd w:id="29"/>
      <w:r w:rsidRPr="007567CE">
        <w:rPr>
          <w:rFonts w:ascii="Arial" w:eastAsia="Times New Roman" w:hAnsi="Arial" w:cs="Arial"/>
          <w:color w:val="000000"/>
          <w:sz w:val="26"/>
          <w:lang w:eastAsia="ru-RU"/>
        </w:rPr>
        <w:t>21. Лицо, указанное в части 17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rsidR="007567CE" w:rsidRPr="007567CE" w:rsidRDefault="007567CE" w:rsidP="007567C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 w:name="dst100034"/>
      <w:bookmarkEnd w:id="30"/>
      <w:r w:rsidRPr="007567CE">
        <w:rPr>
          <w:rFonts w:ascii="Arial" w:eastAsia="Times New Roman" w:hAnsi="Arial" w:cs="Arial"/>
          <w:color w:val="000000"/>
          <w:sz w:val="26"/>
          <w:lang w:eastAsia="ru-RU"/>
        </w:rPr>
        <w:t>22. Требование, указанное в части 21 настоящей статьи, не распространяется на лицо, не достигшее возраста шестнадцати лет, следующее без сопровождения совершеннолетнего лица.</w:t>
      </w:r>
    </w:p>
    <w:p w:rsidR="007567CE" w:rsidRPr="007567CE" w:rsidRDefault="007567CE" w:rsidP="007567C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 w:name="dst100035"/>
      <w:bookmarkEnd w:id="31"/>
      <w:r w:rsidRPr="007567CE">
        <w:rPr>
          <w:rFonts w:ascii="Arial" w:eastAsia="Times New Roman" w:hAnsi="Arial" w:cs="Arial"/>
          <w:color w:val="000000"/>
          <w:sz w:val="26"/>
          <w:lang w:eastAsia="ru-RU"/>
        </w:rPr>
        <w:t xml:space="preserve">23. </w:t>
      </w:r>
      <w:proofErr w:type="gramStart"/>
      <w:r w:rsidRPr="007567CE">
        <w:rPr>
          <w:rFonts w:ascii="Arial" w:eastAsia="Times New Roman" w:hAnsi="Arial" w:cs="Arial"/>
          <w:color w:val="000000"/>
          <w:sz w:val="26"/>
          <w:lang w:eastAsia="ru-RU"/>
        </w:rPr>
        <w:t>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w:t>
      </w:r>
      <w:proofErr w:type="gramEnd"/>
      <w:r w:rsidRPr="007567CE">
        <w:rPr>
          <w:rFonts w:ascii="Arial" w:eastAsia="Times New Roman" w:hAnsi="Arial" w:cs="Arial"/>
          <w:color w:val="000000"/>
          <w:sz w:val="26"/>
          <w:lang w:eastAsia="ru-RU"/>
        </w:rPr>
        <w:t xml:space="preserve">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частью 7 настоящей статьи.</w:t>
      </w:r>
    </w:p>
    <w:p w:rsidR="007567CE" w:rsidRPr="007567CE" w:rsidRDefault="007567CE" w:rsidP="007567C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 w:name="dst100036"/>
      <w:bookmarkEnd w:id="32"/>
      <w:r w:rsidRPr="007567CE">
        <w:rPr>
          <w:rFonts w:ascii="Arial" w:eastAsia="Times New Roman" w:hAnsi="Arial" w:cs="Arial"/>
          <w:color w:val="000000"/>
          <w:sz w:val="26"/>
          <w:lang w:eastAsia="ru-RU"/>
        </w:rPr>
        <w:t xml:space="preserve">24. </w:t>
      </w:r>
      <w:proofErr w:type="gramStart"/>
      <w:r w:rsidRPr="007567CE">
        <w:rPr>
          <w:rFonts w:ascii="Arial" w:eastAsia="Times New Roman" w:hAnsi="Arial" w:cs="Arial"/>
          <w:color w:val="000000"/>
          <w:sz w:val="26"/>
          <w:lang w:eastAsia="ru-RU"/>
        </w:rPr>
        <w:t xml:space="preserve">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w:t>
      </w:r>
      <w:proofErr w:type="spellStart"/>
      <w:r w:rsidRPr="007567CE">
        <w:rPr>
          <w:rFonts w:ascii="Arial" w:eastAsia="Times New Roman" w:hAnsi="Arial" w:cs="Arial"/>
          <w:color w:val="000000"/>
          <w:sz w:val="26"/>
          <w:lang w:eastAsia="ru-RU"/>
        </w:rPr>
        <w:lastRenderedPageBreak/>
        <w:t>непроследованном</w:t>
      </w:r>
      <w:proofErr w:type="spellEnd"/>
      <w:r w:rsidRPr="007567CE">
        <w:rPr>
          <w:rFonts w:ascii="Arial" w:eastAsia="Times New Roman" w:hAnsi="Arial" w:cs="Arial"/>
          <w:color w:val="000000"/>
          <w:sz w:val="26"/>
          <w:lang w:eastAsia="ru-RU"/>
        </w:rPr>
        <w:t xml:space="preserve">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w:t>
      </w:r>
      <w:proofErr w:type="gramEnd"/>
      <w:r w:rsidRPr="007567CE">
        <w:rPr>
          <w:rFonts w:ascii="Arial" w:eastAsia="Times New Roman" w:hAnsi="Arial" w:cs="Arial"/>
          <w:color w:val="000000"/>
          <w:sz w:val="26"/>
          <w:lang w:eastAsia="ru-RU"/>
        </w:rPr>
        <w:t xml:space="preserve">, не </w:t>
      </w:r>
      <w:proofErr w:type="gramStart"/>
      <w:r w:rsidRPr="007567CE">
        <w:rPr>
          <w:rFonts w:ascii="Arial" w:eastAsia="Times New Roman" w:hAnsi="Arial" w:cs="Arial"/>
          <w:color w:val="000000"/>
          <w:sz w:val="26"/>
          <w:lang w:eastAsia="ru-RU"/>
        </w:rPr>
        <w:t>позднее</w:t>
      </w:r>
      <w:proofErr w:type="gramEnd"/>
      <w:r w:rsidRPr="007567CE">
        <w:rPr>
          <w:rFonts w:ascii="Arial" w:eastAsia="Times New Roman" w:hAnsi="Arial" w:cs="Arial"/>
          <w:color w:val="000000"/>
          <w:sz w:val="26"/>
          <w:lang w:eastAsia="ru-RU"/>
        </w:rPr>
        <w:t xml:space="preserve"> чем по истечении десяти дней со дня предъявления перевозчику указанных билета и акта возвращается стоимость проезда пропорционально </w:t>
      </w:r>
      <w:proofErr w:type="spellStart"/>
      <w:r w:rsidRPr="007567CE">
        <w:rPr>
          <w:rFonts w:ascii="Arial" w:eastAsia="Times New Roman" w:hAnsi="Arial" w:cs="Arial"/>
          <w:color w:val="000000"/>
          <w:sz w:val="26"/>
          <w:lang w:eastAsia="ru-RU"/>
        </w:rPr>
        <w:t>непроследованному</w:t>
      </w:r>
      <w:proofErr w:type="spellEnd"/>
      <w:r w:rsidRPr="007567CE">
        <w:rPr>
          <w:rFonts w:ascii="Arial" w:eastAsia="Times New Roman" w:hAnsi="Arial" w:cs="Arial"/>
          <w:color w:val="000000"/>
          <w:sz w:val="26"/>
          <w:lang w:eastAsia="ru-RU"/>
        </w:rPr>
        <w:t xml:space="preserve"> расстоянию в пунктах продажи билетов, указанных перевозчиком.";</w:t>
      </w:r>
    </w:p>
    <w:p w:rsidR="007567CE" w:rsidRPr="007567CE" w:rsidRDefault="007567CE" w:rsidP="007567C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 w:name="dst100037"/>
      <w:bookmarkEnd w:id="33"/>
      <w:r w:rsidRPr="007567CE">
        <w:rPr>
          <w:rFonts w:ascii="Arial" w:eastAsia="Times New Roman" w:hAnsi="Arial" w:cs="Arial"/>
          <w:color w:val="000000"/>
          <w:sz w:val="26"/>
          <w:lang w:eastAsia="ru-RU"/>
        </w:rPr>
        <w:t>2) часть 3 статьи 21 признать утратившей силу.</w:t>
      </w:r>
    </w:p>
    <w:p w:rsidR="007567CE" w:rsidRPr="007567CE" w:rsidRDefault="007567CE" w:rsidP="007567CE">
      <w:pPr>
        <w:shd w:val="clear" w:color="auto" w:fill="FFFFFF"/>
        <w:spacing w:after="0" w:line="315" w:lineRule="atLeast"/>
        <w:ind w:firstLine="540"/>
        <w:jc w:val="both"/>
        <w:rPr>
          <w:rFonts w:ascii="Arial" w:eastAsia="Times New Roman" w:hAnsi="Arial" w:cs="Arial"/>
          <w:color w:val="000000"/>
          <w:sz w:val="26"/>
          <w:szCs w:val="26"/>
          <w:lang w:eastAsia="ru-RU"/>
        </w:rPr>
      </w:pPr>
      <w:r w:rsidRPr="007567CE">
        <w:rPr>
          <w:rFonts w:ascii="Arial" w:eastAsia="Times New Roman" w:hAnsi="Arial" w:cs="Arial"/>
          <w:color w:val="000000"/>
          <w:sz w:val="26"/>
          <w:lang w:eastAsia="ru-RU"/>
        </w:rPr>
        <w:t> </w:t>
      </w:r>
    </w:p>
    <w:p w:rsidR="007567CE" w:rsidRPr="007567CE" w:rsidRDefault="007567CE" w:rsidP="007567CE">
      <w:pPr>
        <w:shd w:val="clear" w:color="auto" w:fill="FFFFFF"/>
        <w:spacing w:after="0" w:line="394" w:lineRule="atLeast"/>
        <w:jc w:val="right"/>
        <w:rPr>
          <w:rFonts w:ascii="Arial" w:eastAsia="Times New Roman" w:hAnsi="Arial" w:cs="Arial"/>
          <w:color w:val="000000"/>
          <w:sz w:val="26"/>
          <w:szCs w:val="26"/>
          <w:lang w:eastAsia="ru-RU"/>
        </w:rPr>
      </w:pPr>
      <w:bookmarkStart w:id="34" w:name="dst100038"/>
      <w:bookmarkEnd w:id="34"/>
      <w:r w:rsidRPr="007567CE">
        <w:rPr>
          <w:rFonts w:ascii="Arial" w:eastAsia="Times New Roman" w:hAnsi="Arial" w:cs="Arial"/>
          <w:color w:val="000000"/>
          <w:sz w:val="26"/>
          <w:lang w:eastAsia="ru-RU"/>
        </w:rPr>
        <w:t>Президент</w:t>
      </w:r>
    </w:p>
    <w:p w:rsidR="007567CE" w:rsidRPr="007567CE" w:rsidRDefault="007567CE" w:rsidP="007567CE">
      <w:pPr>
        <w:shd w:val="clear" w:color="auto" w:fill="FFFFFF"/>
        <w:spacing w:after="0" w:line="394" w:lineRule="atLeast"/>
        <w:jc w:val="right"/>
        <w:rPr>
          <w:rFonts w:ascii="Arial" w:eastAsia="Times New Roman" w:hAnsi="Arial" w:cs="Arial"/>
          <w:color w:val="000000"/>
          <w:sz w:val="26"/>
          <w:szCs w:val="26"/>
          <w:lang w:eastAsia="ru-RU"/>
        </w:rPr>
      </w:pPr>
      <w:r w:rsidRPr="007567CE">
        <w:rPr>
          <w:rFonts w:ascii="Arial" w:eastAsia="Times New Roman" w:hAnsi="Arial" w:cs="Arial"/>
          <w:color w:val="000000"/>
          <w:sz w:val="26"/>
          <w:lang w:eastAsia="ru-RU"/>
        </w:rPr>
        <w:t>Российской Федерации</w:t>
      </w:r>
    </w:p>
    <w:p w:rsidR="007567CE" w:rsidRPr="007567CE" w:rsidRDefault="007567CE" w:rsidP="007567CE">
      <w:pPr>
        <w:shd w:val="clear" w:color="auto" w:fill="FFFFFF"/>
        <w:spacing w:after="0" w:line="394" w:lineRule="atLeast"/>
        <w:jc w:val="right"/>
        <w:rPr>
          <w:rFonts w:ascii="Arial" w:eastAsia="Times New Roman" w:hAnsi="Arial" w:cs="Arial"/>
          <w:color w:val="000000"/>
          <w:sz w:val="26"/>
          <w:szCs w:val="26"/>
          <w:lang w:eastAsia="ru-RU"/>
        </w:rPr>
      </w:pPr>
      <w:r w:rsidRPr="007567CE">
        <w:rPr>
          <w:rFonts w:ascii="Arial" w:eastAsia="Times New Roman" w:hAnsi="Arial" w:cs="Arial"/>
          <w:color w:val="000000"/>
          <w:sz w:val="26"/>
          <w:lang w:eastAsia="ru-RU"/>
        </w:rPr>
        <w:t>В.ПУТИН</w:t>
      </w:r>
    </w:p>
    <w:p w:rsidR="007567CE" w:rsidRPr="007567CE" w:rsidRDefault="007567CE" w:rsidP="007567CE">
      <w:pPr>
        <w:shd w:val="clear" w:color="auto" w:fill="FFFFFF"/>
        <w:spacing w:after="0" w:line="394" w:lineRule="atLeast"/>
        <w:rPr>
          <w:rFonts w:ascii="Arial" w:eastAsia="Times New Roman" w:hAnsi="Arial" w:cs="Arial"/>
          <w:color w:val="000000"/>
          <w:sz w:val="26"/>
          <w:szCs w:val="26"/>
          <w:lang w:eastAsia="ru-RU"/>
        </w:rPr>
      </w:pPr>
      <w:bookmarkStart w:id="35" w:name="dst100039"/>
      <w:bookmarkEnd w:id="35"/>
      <w:r w:rsidRPr="007567CE">
        <w:rPr>
          <w:rFonts w:ascii="Arial" w:eastAsia="Times New Roman" w:hAnsi="Arial" w:cs="Arial"/>
          <w:color w:val="000000"/>
          <w:sz w:val="26"/>
          <w:lang w:eastAsia="ru-RU"/>
        </w:rPr>
        <w:t>Москва, Кремль</w:t>
      </w:r>
    </w:p>
    <w:p w:rsidR="007567CE" w:rsidRPr="007567CE" w:rsidRDefault="007567CE" w:rsidP="007567CE">
      <w:pPr>
        <w:shd w:val="clear" w:color="auto" w:fill="FFFFFF"/>
        <w:spacing w:after="0" w:line="394" w:lineRule="atLeast"/>
        <w:rPr>
          <w:rFonts w:ascii="Arial" w:eastAsia="Times New Roman" w:hAnsi="Arial" w:cs="Arial"/>
          <w:color w:val="000000"/>
          <w:sz w:val="26"/>
          <w:szCs w:val="26"/>
          <w:lang w:eastAsia="ru-RU"/>
        </w:rPr>
      </w:pPr>
      <w:r w:rsidRPr="007567CE">
        <w:rPr>
          <w:rFonts w:ascii="Arial" w:eastAsia="Times New Roman" w:hAnsi="Arial" w:cs="Arial"/>
          <w:color w:val="000000"/>
          <w:sz w:val="26"/>
          <w:lang w:eastAsia="ru-RU"/>
        </w:rPr>
        <w:t>24 февраля 2021 года</w:t>
      </w:r>
    </w:p>
    <w:p w:rsidR="007567CE" w:rsidRPr="007567CE" w:rsidRDefault="007567CE" w:rsidP="007567CE">
      <w:pPr>
        <w:shd w:val="clear" w:color="auto" w:fill="FFFFFF"/>
        <w:spacing w:after="0" w:line="394" w:lineRule="atLeast"/>
        <w:rPr>
          <w:rFonts w:ascii="Arial" w:eastAsia="Times New Roman" w:hAnsi="Arial" w:cs="Arial"/>
          <w:color w:val="000000"/>
          <w:sz w:val="26"/>
          <w:szCs w:val="26"/>
          <w:lang w:eastAsia="ru-RU"/>
        </w:rPr>
      </w:pPr>
      <w:r w:rsidRPr="007567CE">
        <w:rPr>
          <w:rFonts w:ascii="Arial" w:eastAsia="Times New Roman" w:hAnsi="Arial" w:cs="Arial"/>
          <w:color w:val="000000"/>
          <w:sz w:val="26"/>
          <w:lang w:eastAsia="ru-RU"/>
        </w:rPr>
        <w:t>N 26-ФЗ</w:t>
      </w:r>
    </w:p>
    <w:p w:rsidR="00D214DA" w:rsidRDefault="00D214DA"/>
    <w:sectPr w:rsidR="00D214DA" w:rsidSect="00D214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67CE"/>
    <w:rsid w:val="007567CE"/>
    <w:rsid w:val="00D214DA"/>
    <w:rsid w:val="00F67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4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567CE"/>
  </w:style>
  <w:style w:type="character" w:customStyle="1" w:styleId="nobr">
    <w:name w:val="nobr"/>
    <w:basedOn w:val="a0"/>
    <w:rsid w:val="007567CE"/>
  </w:style>
</w:styles>
</file>

<file path=word/webSettings.xml><?xml version="1.0" encoding="utf-8"?>
<w:webSettings xmlns:r="http://schemas.openxmlformats.org/officeDocument/2006/relationships" xmlns:w="http://schemas.openxmlformats.org/wordprocessingml/2006/main">
  <w:divs>
    <w:div w:id="97411834">
      <w:bodyDiv w:val="1"/>
      <w:marLeft w:val="0"/>
      <w:marRight w:val="0"/>
      <w:marTop w:val="0"/>
      <w:marBottom w:val="0"/>
      <w:divBdr>
        <w:top w:val="none" w:sz="0" w:space="0" w:color="auto"/>
        <w:left w:val="none" w:sz="0" w:space="0" w:color="auto"/>
        <w:bottom w:val="none" w:sz="0" w:space="0" w:color="auto"/>
        <w:right w:val="none" w:sz="0" w:space="0" w:color="auto"/>
      </w:divBdr>
      <w:divsChild>
        <w:div w:id="1987665394">
          <w:marLeft w:val="0"/>
          <w:marRight w:val="0"/>
          <w:marTop w:val="0"/>
          <w:marBottom w:val="150"/>
          <w:divBdr>
            <w:top w:val="none" w:sz="0" w:space="0" w:color="auto"/>
            <w:left w:val="none" w:sz="0" w:space="0" w:color="auto"/>
            <w:bottom w:val="none" w:sz="0" w:space="0" w:color="auto"/>
            <w:right w:val="none" w:sz="0" w:space="0" w:color="auto"/>
          </w:divBdr>
        </w:div>
        <w:div w:id="602302201">
          <w:marLeft w:val="0"/>
          <w:marRight w:val="0"/>
          <w:marTop w:val="192"/>
          <w:marBottom w:val="0"/>
          <w:divBdr>
            <w:top w:val="none" w:sz="0" w:space="0" w:color="auto"/>
            <w:left w:val="none" w:sz="0" w:space="0" w:color="auto"/>
            <w:bottom w:val="none" w:sz="0" w:space="0" w:color="auto"/>
            <w:right w:val="none" w:sz="0" w:space="0" w:color="auto"/>
          </w:divBdr>
        </w:div>
        <w:div w:id="246771103">
          <w:marLeft w:val="0"/>
          <w:marRight w:val="0"/>
          <w:marTop w:val="192"/>
          <w:marBottom w:val="0"/>
          <w:divBdr>
            <w:top w:val="none" w:sz="0" w:space="0" w:color="auto"/>
            <w:left w:val="none" w:sz="0" w:space="0" w:color="auto"/>
            <w:bottom w:val="none" w:sz="0" w:space="0" w:color="auto"/>
            <w:right w:val="none" w:sz="0" w:space="0" w:color="auto"/>
          </w:divBdr>
        </w:div>
        <w:div w:id="510607914">
          <w:marLeft w:val="0"/>
          <w:marRight w:val="0"/>
          <w:marTop w:val="192"/>
          <w:marBottom w:val="0"/>
          <w:divBdr>
            <w:top w:val="none" w:sz="0" w:space="0" w:color="auto"/>
            <w:left w:val="none" w:sz="0" w:space="0" w:color="auto"/>
            <w:bottom w:val="none" w:sz="0" w:space="0" w:color="auto"/>
            <w:right w:val="none" w:sz="0" w:space="0" w:color="auto"/>
          </w:divBdr>
        </w:div>
        <w:div w:id="1608729245">
          <w:marLeft w:val="0"/>
          <w:marRight w:val="0"/>
          <w:marTop w:val="192"/>
          <w:marBottom w:val="0"/>
          <w:divBdr>
            <w:top w:val="none" w:sz="0" w:space="0" w:color="auto"/>
            <w:left w:val="none" w:sz="0" w:space="0" w:color="auto"/>
            <w:bottom w:val="none" w:sz="0" w:space="0" w:color="auto"/>
            <w:right w:val="none" w:sz="0" w:space="0" w:color="auto"/>
          </w:divBdr>
        </w:div>
        <w:div w:id="278922941">
          <w:marLeft w:val="0"/>
          <w:marRight w:val="0"/>
          <w:marTop w:val="192"/>
          <w:marBottom w:val="0"/>
          <w:divBdr>
            <w:top w:val="none" w:sz="0" w:space="0" w:color="auto"/>
            <w:left w:val="none" w:sz="0" w:space="0" w:color="auto"/>
            <w:bottom w:val="none" w:sz="0" w:space="0" w:color="auto"/>
            <w:right w:val="none" w:sz="0" w:space="0" w:color="auto"/>
          </w:divBdr>
        </w:div>
        <w:div w:id="495847805">
          <w:marLeft w:val="0"/>
          <w:marRight w:val="0"/>
          <w:marTop w:val="192"/>
          <w:marBottom w:val="0"/>
          <w:divBdr>
            <w:top w:val="none" w:sz="0" w:space="0" w:color="auto"/>
            <w:left w:val="none" w:sz="0" w:space="0" w:color="auto"/>
            <w:bottom w:val="none" w:sz="0" w:space="0" w:color="auto"/>
            <w:right w:val="none" w:sz="0" w:space="0" w:color="auto"/>
          </w:divBdr>
        </w:div>
        <w:div w:id="2109425934">
          <w:marLeft w:val="0"/>
          <w:marRight w:val="0"/>
          <w:marTop w:val="192"/>
          <w:marBottom w:val="0"/>
          <w:divBdr>
            <w:top w:val="none" w:sz="0" w:space="0" w:color="auto"/>
            <w:left w:val="none" w:sz="0" w:space="0" w:color="auto"/>
            <w:bottom w:val="none" w:sz="0" w:space="0" w:color="auto"/>
            <w:right w:val="none" w:sz="0" w:space="0" w:color="auto"/>
          </w:divBdr>
        </w:div>
        <w:div w:id="765924847">
          <w:marLeft w:val="0"/>
          <w:marRight w:val="0"/>
          <w:marTop w:val="192"/>
          <w:marBottom w:val="0"/>
          <w:divBdr>
            <w:top w:val="none" w:sz="0" w:space="0" w:color="auto"/>
            <w:left w:val="none" w:sz="0" w:space="0" w:color="auto"/>
            <w:bottom w:val="none" w:sz="0" w:space="0" w:color="auto"/>
            <w:right w:val="none" w:sz="0" w:space="0" w:color="auto"/>
          </w:divBdr>
        </w:div>
        <w:div w:id="96755785">
          <w:marLeft w:val="0"/>
          <w:marRight w:val="0"/>
          <w:marTop w:val="192"/>
          <w:marBottom w:val="0"/>
          <w:divBdr>
            <w:top w:val="none" w:sz="0" w:space="0" w:color="auto"/>
            <w:left w:val="none" w:sz="0" w:space="0" w:color="auto"/>
            <w:bottom w:val="none" w:sz="0" w:space="0" w:color="auto"/>
            <w:right w:val="none" w:sz="0" w:space="0" w:color="auto"/>
          </w:divBdr>
        </w:div>
        <w:div w:id="125784959">
          <w:marLeft w:val="0"/>
          <w:marRight w:val="0"/>
          <w:marTop w:val="192"/>
          <w:marBottom w:val="0"/>
          <w:divBdr>
            <w:top w:val="none" w:sz="0" w:space="0" w:color="auto"/>
            <w:left w:val="none" w:sz="0" w:space="0" w:color="auto"/>
            <w:bottom w:val="none" w:sz="0" w:space="0" w:color="auto"/>
            <w:right w:val="none" w:sz="0" w:space="0" w:color="auto"/>
          </w:divBdr>
        </w:div>
        <w:div w:id="1433669153">
          <w:marLeft w:val="0"/>
          <w:marRight w:val="0"/>
          <w:marTop w:val="192"/>
          <w:marBottom w:val="0"/>
          <w:divBdr>
            <w:top w:val="none" w:sz="0" w:space="0" w:color="auto"/>
            <w:left w:val="none" w:sz="0" w:space="0" w:color="auto"/>
            <w:bottom w:val="none" w:sz="0" w:space="0" w:color="auto"/>
            <w:right w:val="none" w:sz="0" w:space="0" w:color="auto"/>
          </w:divBdr>
        </w:div>
        <w:div w:id="546382634">
          <w:marLeft w:val="0"/>
          <w:marRight w:val="0"/>
          <w:marTop w:val="192"/>
          <w:marBottom w:val="0"/>
          <w:divBdr>
            <w:top w:val="none" w:sz="0" w:space="0" w:color="auto"/>
            <w:left w:val="none" w:sz="0" w:space="0" w:color="auto"/>
            <w:bottom w:val="none" w:sz="0" w:space="0" w:color="auto"/>
            <w:right w:val="none" w:sz="0" w:space="0" w:color="auto"/>
          </w:divBdr>
        </w:div>
        <w:div w:id="571240767">
          <w:marLeft w:val="0"/>
          <w:marRight w:val="0"/>
          <w:marTop w:val="192"/>
          <w:marBottom w:val="0"/>
          <w:divBdr>
            <w:top w:val="none" w:sz="0" w:space="0" w:color="auto"/>
            <w:left w:val="none" w:sz="0" w:space="0" w:color="auto"/>
            <w:bottom w:val="none" w:sz="0" w:space="0" w:color="auto"/>
            <w:right w:val="none" w:sz="0" w:space="0" w:color="auto"/>
          </w:divBdr>
        </w:div>
        <w:div w:id="790586526">
          <w:marLeft w:val="0"/>
          <w:marRight w:val="0"/>
          <w:marTop w:val="192"/>
          <w:marBottom w:val="0"/>
          <w:divBdr>
            <w:top w:val="none" w:sz="0" w:space="0" w:color="auto"/>
            <w:left w:val="none" w:sz="0" w:space="0" w:color="auto"/>
            <w:bottom w:val="none" w:sz="0" w:space="0" w:color="auto"/>
            <w:right w:val="none" w:sz="0" w:space="0" w:color="auto"/>
          </w:divBdr>
        </w:div>
        <w:div w:id="739328008">
          <w:marLeft w:val="0"/>
          <w:marRight w:val="0"/>
          <w:marTop w:val="192"/>
          <w:marBottom w:val="0"/>
          <w:divBdr>
            <w:top w:val="none" w:sz="0" w:space="0" w:color="auto"/>
            <w:left w:val="none" w:sz="0" w:space="0" w:color="auto"/>
            <w:bottom w:val="none" w:sz="0" w:space="0" w:color="auto"/>
            <w:right w:val="none" w:sz="0" w:space="0" w:color="auto"/>
          </w:divBdr>
        </w:div>
        <w:div w:id="499665218">
          <w:marLeft w:val="0"/>
          <w:marRight w:val="0"/>
          <w:marTop w:val="192"/>
          <w:marBottom w:val="0"/>
          <w:divBdr>
            <w:top w:val="none" w:sz="0" w:space="0" w:color="auto"/>
            <w:left w:val="none" w:sz="0" w:space="0" w:color="auto"/>
            <w:bottom w:val="none" w:sz="0" w:space="0" w:color="auto"/>
            <w:right w:val="none" w:sz="0" w:space="0" w:color="auto"/>
          </w:divBdr>
        </w:div>
        <w:div w:id="52429943">
          <w:marLeft w:val="0"/>
          <w:marRight w:val="0"/>
          <w:marTop w:val="192"/>
          <w:marBottom w:val="0"/>
          <w:divBdr>
            <w:top w:val="none" w:sz="0" w:space="0" w:color="auto"/>
            <w:left w:val="none" w:sz="0" w:space="0" w:color="auto"/>
            <w:bottom w:val="none" w:sz="0" w:space="0" w:color="auto"/>
            <w:right w:val="none" w:sz="0" w:space="0" w:color="auto"/>
          </w:divBdr>
        </w:div>
        <w:div w:id="1127309256">
          <w:marLeft w:val="0"/>
          <w:marRight w:val="0"/>
          <w:marTop w:val="192"/>
          <w:marBottom w:val="0"/>
          <w:divBdr>
            <w:top w:val="none" w:sz="0" w:space="0" w:color="auto"/>
            <w:left w:val="none" w:sz="0" w:space="0" w:color="auto"/>
            <w:bottom w:val="none" w:sz="0" w:space="0" w:color="auto"/>
            <w:right w:val="none" w:sz="0" w:space="0" w:color="auto"/>
          </w:divBdr>
        </w:div>
        <w:div w:id="700983783">
          <w:marLeft w:val="0"/>
          <w:marRight w:val="0"/>
          <w:marTop w:val="192"/>
          <w:marBottom w:val="0"/>
          <w:divBdr>
            <w:top w:val="none" w:sz="0" w:space="0" w:color="auto"/>
            <w:left w:val="none" w:sz="0" w:space="0" w:color="auto"/>
            <w:bottom w:val="none" w:sz="0" w:space="0" w:color="auto"/>
            <w:right w:val="none" w:sz="0" w:space="0" w:color="auto"/>
          </w:divBdr>
        </w:div>
        <w:div w:id="254636427">
          <w:marLeft w:val="0"/>
          <w:marRight w:val="0"/>
          <w:marTop w:val="192"/>
          <w:marBottom w:val="0"/>
          <w:divBdr>
            <w:top w:val="none" w:sz="0" w:space="0" w:color="auto"/>
            <w:left w:val="none" w:sz="0" w:space="0" w:color="auto"/>
            <w:bottom w:val="none" w:sz="0" w:space="0" w:color="auto"/>
            <w:right w:val="none" w:sz="0" w:space="0" w:color="auto"/>
          </w:divBdr>
        </w:div>
        <w:div w:id="126121928">
          <w:marLeft w:val="0"/>
          <w:marRight w:val="0"/>
          <w:marTop w:val="192"/>
          <w:marBottom w:val="0"/>
          <w:divBdr>
            <w:top w:val="none" w:sz="0" w:space="0" w:color="auto"/>
            <w:left w:val="none" w:sz="0" w:space="0" w:color="auto"/>
            <w:bottom w:val="none" w:sz="0" w:space="0" w:color="auto"/>
            <w:right w:val="none" w:sz="0" w:space="0" w:color="auto"/>
          </w:divBdr>
        </w:div>
        <w:div w:id="1531797342">
          <w:marLeft w:val="0"/>
          <w:marRight w:val="0"/>
          <w:marTop w:val="192"/>
          <w:marBottom w:val="0"/>
          <w:divBdr>
            <w:top w:val="none" w:sz="0" w:space="0" w:color="auto"/>
            <w:left w:val="none" w:sz="0" w:space="0" w:color="auto"/>
            <w:bottom w:val="none" w:sz="0" w:space="0" w:color="auto"/>
            <w:right w:val="none" w:sz="0" w:space="0" w:color="auto"/>
          </w:divBdr>
        </w:div>
        <w:div w:id="829951365">
          <w:marLeft w:val="0"/>
          <w:marRight w:val="0"/>
          <w:marTop w:val="192"/>
          <w:marBottom w:val="0"/>
          <w:divBdr>
            <w:top w:val="none" w:sz="0" w:space="0" w:color="auto"/>
            <w:left w:val="none" w:sz="0" w:space="0" w:color="auto"/>
            <w:bottom w:val="none" w:sz="0" w:space="0" w:color="auto"/>
            <w:right w:val="none" w:sz="0" w:space="0" w:color="auto"/>
          </w:divBdr>
        </w:div>
        <w:div w:id="1000545655">
          <w:marLeft w:val="0"/>
          <w:marRight w:val="0"/>
          <w:marTop w:val="192"/>
          <w:marBottom w:val="0"/>
          <w:divBdr>
            <w:top w:val="none" w:sz="0" w:space="0" w:color="auto"/>
            <w:left w:val="none" w:sz="0" w:space="0" w:color="auto"/>
            <w:bottom w:val="none" w:sz="0" w:space="0" w:color="auto"/>
            <w:right w:val="none" w:sz="0" w:space="0" w:color="auto"/>
          </w:divBdr>
        </w:div>
        <w:div w:id="2137137325">
          <w:marLeft w:val="0"/>
          <w:marRight w:val="0"/>
          <w:marTop w:val="192"/>
          <w:marBottom w:val="0"/>
          <w:divBdr>
            <w:top w:val="none" w:sz="0" w:space="0" w:color="auto"/>
            <w:left w:val="none" w:sz="0" w:space="0" w:color="auto"/>
            <w:bottom w:val="none" w:sz="0" w:space="0" w:color="auto"/>
            <w:right w:val="none" w:sz="0" w:space="0" w:color="auto"/>
          </w:divBdr>
        </w:div>
        <w:div w:id="307443475">
          <w:marLeft w:val="0"/>
          <w:marRight w:val="0"/>
          <w:marTop w:val="192"/>
          <w:marBottom w:val="0"/>
          <w:divBdr>
            <w:top w:val="none" w:sz="0" w:space="0" w:color="auto"/>
            <w:left w:val="none" w:sz="0" w:space="0" w:color="auto"/>
            <w:bottom w:val="none" w:sz="0" w:space="0" w:color="auto"/>
            <w:right w:val="none" w:sz="0" w:space="0" w:color="auto"/>
          </w:divBdr>
        </w:div>
        <w:div w:id="1546864495">
          <w:marLeft w:val="0"/>
          <w:marRight w:val="0"/>
          <w:marTop w:val="192"/>
          <w:marBottom w:val="0"/>
          <w:divBdr>
            <w:top w:val="none" w:sz="0" w:space="0" w:color="auto"/>
            <w:left w:val="none" w:sz="0" w:space="0" w:color="auto"/>
            <w:bottom w:val="none" w:sz="0" w:space="0" w:color="auto"/>
            <w:right w:val="none" w:sz="0" w:space="0" w:color="auto"/>
          </w:divBdr>
        </w:div>
        <w:div w:id="374164190">
          <w:marLeft w:val="0"/>
          <w:marRight w:val="0"/>
          <w:marTop w:val="192"/>
          <w:marBottom w:val="0"/>
          <w:divBdr>
            <w:top w:val="none" w:sz="0" w:space="0" w:color="auto"/>
            <w:left w:val="none" w:sz="0" w:space="0" w:color="auto"/>
            <w:bottom w:val="none" w:sz="0" w:space="0" w:color="auto"/>
            <w:right w:val="none" w:sz="0" w:space="0" w:color="auto"/>
          </w:divBdr>
        </w:div>
        <w:div w:id="1035958050">
          <w:marLeft w:val="0"/>
          <w:marRight w:val="0"/>
          <w:marTop w:val="192"/>
          <w:marBottom w:val="0"/>
          <w:divBdr>
            <w:top w:val="none" w:sz="0" w:space="0" w:color="auto"/>
            <w:left w:val="none" w:sz="0" w:space="0" w:color="auto"/>
            <w:bottom w:val="none" w:sz="0" w:space="0" w:color="auto"/>
            <w:right w:val="none" w:sz="0" w:space="0" w:color="auto"/>
          </w:divBdr>
        </w:div>
        <w:div w:id="2131505551">
          <w:marLeft w:val="0"/>
          <w:marRight w:val="0"/>
          <w:marTop w:val="192"/>
          <w:marBottom w:val="0"/>
          <w:divBdr>
            <w:top w:val="none" w:sz="0" w:space="0" w:color="auto"/>
            <w:left w:val="none" w:sz="0" w:space="0" w:color="auto"/>
            <w:bottom w:val="none" w:sz="0" w:space="0" w:color="auto"/>
            <w:right w:val="none" w:sz="0" w:space="0" w:color="auto"/>
          </w:divBdr>
        </w:div>
        <w:div w:id="1530148429">
          <w:marLeft w:val="0"/>
          <w:marRight w:val="0"/>
          <w:marTop w:val="192"/>
          <w:marBottom w:val="0"/>
          <w:divBdr>
            <w:top w:val="none" w:sz="0" w:space="0" w:color="auto"/>
            <w:left w:val="none" w:sz="0" w:space="0" w:color="auto"/>
            <w:bottom w:val="none" w:sz="0" w:space="0" w:color="auto"/>
            <w:right w:val="none" w:sz="0" w:space="0" w:color="auto"/>
          </w:divBdr>
        </w:div>
        <w:div w:id="137962314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2081</Words>
  <Characters>11868</Characters>
  <Application>Microsoft Office Word</Application>
  <DocSecurity>0</DocSecurity>
  <Lines>98</Lines>
  <Paragraphs>27</Paragraphs>
  <ScaleCrop>false</ScaleCrop>
  <Company>Microsoft</Company>
  <LinksUpToDate>false</LinksUpToDate>
  <CharactersWithSpaces>13922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EkaterinaSeg</dc:creator>
  <cp:lastModifiedBy>EkaterinaSeg</cp:lastModifiedBy>
  <cp:revision>1</cp:revision>
  <dcterms:created xsi:type="dcterms:W3CDTF">2021-06-05T08:43:00Z</dcterms:created>
  <dcterms:modified xsi:type="dcterms:W3CDTF">2021-06-05T08:46:00Z</dcterms:modified>
</cp:coreProperties>
</file>